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C78A" w14:textId="77777777" w:rsidR="005A5C78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Құрметті әріптестер!</w:t>
      </w:r>
    </w:p>
    <w:p w14:paraId="3419CC14" w14:textId="77777777" w:rsidR="005A5C78" w:rsidRDefault="005A5C78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5CB6F807" w14:textId="77777777" w:rsid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Сіздерге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«Медицинадағы тұрақты даму жөніндегі жастар форумы: идеялар, шешімдер және перспективалар»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атты Халықаралық студенттік ғылыми форумның өтетіндігі туралы хабарлаймыз. </w:t>
      </w:r>
    </w:p>
    <w:p w14:paraId="7255F96F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Форум 2026 жылғы 9–10 сәуірде Қазақстан Республикасы, Астана қ., “Астана медицина университеті” КеАҚ базасында өткізіледі.</w:t>
      </w:r>
    </w:p>
    <w:p w14:paraId="674F0FCF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sz w:val="28"/>
          <w:lang w:val="ru-RU"/>
        </w:rPr>
        <w:t>Форум жас ғалымдарды, зерттеушілерді және студенттерді біріктіріп, өзекті ғылыми бағыттар бойынша зерттеу жұмыстарын ұсынуға, тәжірибе алмасуға және медицинаның заманауи сын-қатерлерін талқылауға мүмкіндік береді.</w:t>
      </w:r>
    </w:p>
    <w:p w14:paraId="5F1E5509" w14:textId="77777777" w:rsidR="005A5C78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Қатысу форматы:</w:t>
      </w:r>
    </w:p>
    <w:p w14:paraId="29B11622" w14:textId="77777777" w:rsidR="005A5C78" w:rsidRDefault="00271A3B" w:rsidP="009915B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тезистерді жариялау;</w:t>
      </w:r>
    </w:p>
    <w:p w14:paraId="09AAE45B" w14:textId="77777777" w:rsidR="005A5C78" w:rsidRDefault="00271A3B" w:rsidP="009915B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ауызша баяндама;</w:t>
      </w:r>
    </w:p>
    <w:p w14:paraId="7C072DE7" w14:textId="77777777" w:rsidR="005A5C78" w:rsidRDefault="00271A3B" w:rsidP="009915B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хакатонға қатысу;</w:t>
      </w:r>
    </w:p>
    <w:p w14:paraId="3A78F59F" w14:textId="77777777" w:rsidR="005A5C78" w:rsidRDefault="00271A3B" w:rsidP="009915B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тыңдаушы ретінде қатысу.</w:t>
      </w:r>
    </w:p>
    <w:p w14:paraId="4D73B498" w14:textId="77777777" w:rsidR="005A5C78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Форумның ғылыми секциялары:</w:t>
      </w:r>
    </w:p>
    <w:p w14:paraId="6AE41145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Негізгі медицина және биомедицина ғылымдары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4A776D0A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Патологиялық физиология, патологиялық анатомия және сот медицинасы;</w:t>
      </w:r>
    </w:p>
    <w:p w14:paraId="629F04E7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Микробиология, вирусология, иммунология және жұқпалы аурулар;</w:t>
      </w:r>
    </w:p>
    <w:p w14:paraId="098BFDD1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Фармакология, клиникалық фармакология және фармацевтикалық ғылымдар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5A9503FB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Ішкі аурулар және терапевтикалық пәндер;</w:t>
      </w:r>
    </w:p>
    <w:p w14:paraId="21C691D9" w14:textId="77777777" w:rsidR="005A5C78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Стоматология және стоматологиялық пәндер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59D5E741" w14:textId="77777777" w:rsidR="005A5C78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Хирургия және хирургиялық мамандықтар;</w:t>
      </w:r>
    </w:p>
    <w:p w14:paraId="7E159601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Анестезиология, реаниматология және жедел медициналық көмек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1D28AC10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Педиатрия, балалар хирургиясы және неонатология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3C5D937E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Акушерия, гинекология және репродуктивтік медицина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6CF00CA8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Неврология, психиатрия және мінез-құлық медицинасы</w:t>
      </w:r>
    </w:p>
    <w:p w14:paraId="50227899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Қоғамдық денсаулық сақтау, профилактикалық медицина, білім беру және цифрлық денсаулық сақтау, әлеуметтік ғылымдар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55797141" w14:textId="77777777" w:rsidR="005A5C78" w:rsidRPr="00112271" w:rsidRDefault="00271A3B" w:rsidP="009915B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Сәулелік диагностика, сәулелік терапия, ядролық медицина.</w:t>
      </w:r>
    </w:p>
    <w:p w14:paraId="2EFAA521" w14:textId="77777777" w:rsidR="005A5C78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Материалдарды тапсыру мерзімдері:</w:t>
      </w:r>
    </w:p>
    <w:p w14:paraId="609DA6A6" w14:textId="77777777" w:rsidR="005A5C78" w:rsidRDefault="00271A3B" w:rsidP="009915BB">
      <w:pPr>
        <w:pStyle w:val="af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30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Ауызша баяндамалар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2026 жылғы 25 наурызға дейін</w:t>
      </w:r>
      <w:r>
        <w:rPr>
          <w:rFonts w:ascii="Times New Roman" w:eastAsia="Times New Roman" w:hAnsi="Times New Roman" w:cs="Times New Roman"/>
          <w:b/>
          <w:sz w:val="28"/>
        </w:rPr>
        <w:t>;</w:t>
      </w:r>
    </w:p>
    <w:p w14:paraId="1B0F08F8" w14:textId="77777777" w:rsidR="005A5C78" w:rsidRDefault="00271A3B" w:rsidP="009915BB">
      <w:pPr>
        <w:pStyle w:val="af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300" w:lineRule="exac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Тезистер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2026 жылғы 31 наурызға дейін.</w:t>
      </w:r>
    </w:p>
    <w:p w14:paraId="2AD7E3B1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300" w:lineRule="exact"/>
        <w:ind w:left="707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 материалдар сараптамалық рецензиядан өтеді.</w:t>
      </w:r>
    </w:p>
    <w:p w14:paraId="3746CFB9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Тіркелу:</w:t>
      </w:r>
      <w:hyperlink r:id="rId7" w:tooltip="https://conference.amu.kz/index.php" w:history="1"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https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conference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amu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kz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/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index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php</w:t>
        </w:r>
      </w:hyperlink>
    </w:p>
    <w:p w14:paraId="329BBE8E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Байланыс:</w:t>
      </w:r>
      <w:hyperlink r:id="rId8" w:tooltip="mailto:muadrn2026@gmail.com" w:history="1"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muadrn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2026@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gmail</w:t>
        </w:r>
        <w:r w:rsidRPr="00112271"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com</w:t>
        </w:r>
      </w:hyperlink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, +7 705 350 4831</w:t>
      </w:r>
    </w:p>
    <w:p w14:paraId="1BEA18F7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Өтетін орны: «Астана медицина университеті» КеАҚ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, Бейбітшілік көшесі, 49 А, ҚР Астана қ.</w:t>
      </w:r>
    </w:p>
    <w:p w14:paraId="7ECC8B3A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Формат: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офлайн</w:t>
      </w:r>
    </w:p>
    <w:p w14:paraId="08062590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Жұмыс тілдері: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қазақ, орыс, ағылшын</w:t>
      </w:r>
    </w:p>
    <w:p w14:paraId="7D38FB77" w14:textId="77777777" w:rsidR="005A5C78" w:rsidRPr="00112271" w:rsidRDefault="005A5C78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0E141020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rPr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Құрметпен,</w:t>
      </w:r>
    </w:p>
    <w:p w14:paraId="32BB53E6" w14:textId="77777777" w:rsidR="005A5C78" w:rsidRPr="00112271" w:rsidRDefault="005A5C78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</w:p>
    <w:p w14:paraId="578E61D7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Студенттік ғылыми қоғамы</w:t>
      </w:r>
      <w:r w:rsidRPr="0011227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- @</w:t>
      </w:r>
      <w:r>
        <w:rPr>
          <w:rFonts w:ascii="Times New Roman" w:eastAsia="Times New Roman" w:hAnsi="Times New Roman" w:cs="Times New Roman"/>
          <w:color w:val="000000"/>
          <w:sz w:val="24"/>
        </w:rPr>
        <w:t>AMU</w:t>
      </w:r>
      <w:r w:rsidRPr="00112271">
        <w:rPr>
          <w:rFonts w:ascii="Times New Roman" w:eastAsia="Times New Roman" w:hAnsi="Times New Roman" w:cs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</w:rPr>
        <w:t>SSC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112271">
        <w:rPr>
          <w:rFonts w:ascii="Times New Roman" w:eastAsia="Times New Roman" w:hAnsi="Times New Roman" w:cs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instagram</w:t>
      </w:r>
      <w:r w:rsidRPr="00112271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14:paraId="0C4C534B" w14:textId="77777777" w:rsidR="005A5C78" w:rsidRPr="00112271" w:rsidRDefault="00271A3B" w:rsidP="009915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«Астана медицина университеті» КеАҚ                       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</w:r>
    </w:p>
    <w:p w14:paraId="7089308A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СЕКЦИЯЛЫҚ БАЯНДАМАҒА ҚОЙЫЛАТЫН ТАЛАПТАР</w:t>
      </w:r>
    </w:p>
    <w:p w14:paraId="5A180216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(ПРЕЗЕНТАЦИЯМЕН БІРГЕ)</w:t>
      </w:r>
    </w:p>
    <w:p w14:paraId="6614EBD1" w14:textId="77777777" w:rsidR="005A5C78" w:rsidRPr="00112271" w:rsidRDefault="005A5C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4BA7AB5C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Баяндамаларды ұсыну мына сілтеме арқылы жүзеге асырылады: </w:t>
      </w:r>
      <w:hyperlink r:id="rId9" w:tooltip="https://forms.gle/LeTTeEYD7K4kRN6r7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https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forms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gle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LeTTeEYD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7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K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4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kRN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6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r</w:t>
        </w:r>
        <w:r w:rsidRPr="00112271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7</w:t>
        </w:r>
      </w:hyperlink>
    </w:p>
    <w:p w14:paraId="7A65BA9D" w14:textId="77777777" w:rsidR="005A5C78" w:rsidRPr="00112271" w:rsidRDefault="00271A3B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Секциялық баяндама таңдалған секция тақырыбына сәйкес болуы тиіс.</w:t>
      </w:r>
    </w:p>
    <w:p w14:paraId="2BB52334" w14:textId="77777777" w:rsidR="005A5C78" w:rsidRDefault="00271A3B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Баяндау уақыты — 5–7 минут.</w:t>
      </w:r>
    </w:p>
    <w:p w14:paraId="5F1459A1" w14:textId="77777777" w:rsidR="005A5C78" w:rsidRDefault="00271A3B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Сұрақтарға жауап беру уақыты — 3 минутқа дейін.</w:t>
      </w:r>
    </w:p>
    <w:p w14:paraId="2ABF6A3A" w14:textId="77777777" w:rsidR="005A5C78" w:rsidRDefault="00271A3B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Презентация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Microsoft PowerPoint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бағдарламасында дайындалуы қажет.</w:t>
      </w:r>
    </w:p>
    <w:p w14:paraId="0C5B0CC3" w14:textId="77777777" w:rsidR="005A5C78" w:rsidRDefault="00271A3B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69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Слайдтардағы ақпарат қысқа, құрылымдалған және зерттеудің негізгі нәтижелерін көрсетуі тиіс.</w:t>
      </w:r>
    </w:p>
    <w:p w14:paraId="1C055894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Ұсынылатын презентация құрылымы:</w:t>
      </w:r>
    </w:p>
    <w:p w14:paraId="1423E109" w14:textId="77777777" w:rsidR="005A5C78" w:rsidRDefault="00271A3B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Титулдық слайд (баяндама атауы, автор(лар), ұйым).</w:t>
      </w:r>
    </w:p>
    <w:p w14:paraId="3F7CE3BF" w14:textId="77777777" w:rsidR="005A5C78" w:rsidRDefault="00271A3B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Тақырыптың өзектілігі.</w:t>
      </w:r>
    </w:p>
    <w:p w14:paraId="3539E92F" w14:textId="77777777" w:rsidR="005A5C78" w:rsidRDefault="00271A3B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Зерттеудің мақсаты.</w:t>
      </w:r>
    </w:p>
    <w:p w14:paraId="09B37EE7" w14:textId="77777777" w:rsidR="005A5C78" w:rsidRDefault="00271A3B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Материалдар мен әдістер.</w:t>
      </w:r>
    </w:p>
    <w:p w14:paraId="46181AB1" w14:textId="77777777" w:rsidR="005A5C78" w:rsidRDefault="00271A3B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Негізгі нәтижелер.</w:t>
      </w:r>
    </w:p>
    <w:p w14:paraId="25C4C9AD" w14:textId="77777777" w:rsidR="005A5C78" w:rsidRDefault="00271A3B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Қорытындылар.</w:t>
      </w:r>
    </w:p>
    <w:p w14:paraId="0979AF5E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Кестелерді, графиктерді, диаграммаларды және иллюстрацияларды пайдалану рұқсат етілген, бастысы олардың анықтығы мен оқылуы қамтамасыз етілуі керек.</w:t>
      </w:r>
    </w:p>
    <w:p w14:paraId="1C49617F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Презентация конференцияның жұмыс тілдерінің бірінде дайындалуы қажет.</w:t>
      </w:r>
    </w:p>
    <w:p w14:paraId="462E0F64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Баяндама жасаушы белгіленген уақыт регламентін сақтауға міндетті.</w:t>
      </w:r>
    </w:p>
    <w:p w14:paraId="70114964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Белгіленген талаптарға сәйкес келмейтін баяндамалар қабылданбайды.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Баяндама қабылдау соңғы мерзімі —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2026 жылғы 25 наурыз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23967E7" w14:textId="77777777" w:rsidR="005A5C78" w:rsidRDefault="005A5C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F53FC62" w14:textId="77777777" w:rsidR="005A5C78" w:rsidRDefault="005A5C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40611EB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ТЕЗИСТЕРДІ ОРЫНДАУҒА ҚОЙЫЛАТЫН ТАЛАПТАР</w:t>
      </w:r>
    </w:p>
    <w:p w14:paraId="57EA47CD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Ғылыми-практикалық конференция материалдары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тегін негізде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жинақ ретінде жарияланады.</w:t>
      </w:r>
    </w:p>
    <w:p w14:paraId="51D15EBC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Тезистерді ұсыну мына сілтеме арқылы жүзеге асырылады: </w:t>
      </w:r>
      <w:hyperlink r:id="rId10" w:tooltip="https://forms.gle/hnL3JyFCu96MVT6X8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https://forms.gle/hnL3JyFCu96MVT6X8</w:t>
        </w:r>
      </w:hyperlink>
    </w:p>
    <w:p w14:paraId="682C3546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Тезистер қазақ, орыс немесе ағылшын тілдерінде қабылданады.</w:t>
      </w:r>
    </w:p>
    <w:p w14:paraId="0304BC9D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Мәтін келесі параметрлер бойынша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Microsoft Word </w:t>
      </w:r>
      <w:r>
        <w:rPr>
          <w:rFonts w:ascii="Times New Roman" w:eastAsia="Times New Roman" w:hAnsi="Times New Roman" w:cs="Times New Roman"/>
          <w:color w:val="000000"/>
          <w:sz w:val="28"/>
        </w:rPr>
        <w:t>редакторында дайындалуы тиіс:</w:t>
      </w:r>
    </w:p>
    <w:p w14:paraId="67C48203" w14:textId="77777777" w:rsidR="005A5C78" w:rsidRDefault="00271A3B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Қаріп — Times New Roman;</w:t>
      </w:r>
    </w:p>
    <w:p w14:paraId="78BCA905" w14:textId="77777777" w:rsidR="005A5C78" w:rsidRDefault="00271A3B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Қаріп өлшемі — 12;</w:t>
      </w:r>
    </w:p>
    <w:p w14:paraId="78AD264A" w14:textId="77777777" w:rsidR="005A5C78" w:rsidRDefault="00271A3B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Жоларалық интервал — 1;</w:t>
      </w:r>
    </w:p>
    <w:p w14:paraId="25A2E04B" w14:textId="77777777" w:rsidR="005A5C78" w:rsidRDefault="00271A3B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Жартылай қыры — 2 см барлық жақтан;</w:t>
      </w:r>
    </w:p>
    <w:p w14:paraId="74835703" w14:textId="77777777" w:rsidR="005A5C78" w:rsidRDefault="00271A3B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Бет форматы — А4;</w:t>
      </w:r>
    </w:p>
    <w:p w14:paraId="6DAE1003" w14:textId="77777777" w:rsidR="005A5C78" w:rsidRDefault="00271A3B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Көлемі — 2 беттен аспауы тиіс.</w:t>
      </w:r>
    </w:p>
    <w:p w14:paraId="49A94218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Тезистердің құрылымы төмендегідей болуы тиіс:</w:t>
      </w:r>
    </w:p>
    <w:p w14:paraId="7D59680F" w14:textId="77777777" w:rsidR="005A5C78" w:rsidRDefault="00271A3B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Өзектілік (актуальдылық)</w:t>
      </w:r>
    </w:p>
    <w:p w14:paraId="69FA0361" w14:textId="77777777" w:rsidR="005A5C78" w:rsidRDefault="00271A3B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Зерттеу мақсаты</w:t>
      </w:r>
    </w:p>
    <w:p w14:paraId="37608ADD" w14:textId="77777777" w:rsidR="005A5C78" w:rsidRDefault="00271A3B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Материалдар мен әдістер</w:t>
      </w:r>
    </w:p>
    <w:p w14:paraId="0DBC05F9" w14:textId="77777777" w:rsidR="005A5C78" w:rsidRDefault="00271A3B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Зерттеу нәтижелері</w:t>
      </w:r>
    </w:p>
    <w:p w14:paraId="013DD217" w14:textId="77777777" w:rsidR="005A5C78" w:rsidRDefault="00271A3B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Қорытынды</w:t>
      </w:r>
    </w:p>
    <w:p w14:paraId="3BB16B69" w14:textId="77777777" w:rsidR="005A5C78" w:rsidRDefault="00271A3B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Әдебиеттер тізімі (бар болса)</w:t>
      </w:r>
    </w:p>
    <w:p w14:paraId="207277AF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Тезистің атауы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БАС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әріптермен көрсетіледі. Келесі жолда автор(лар)дың тегі, аты және әкесінің аты, кафедра атауы, ұйымның толық атауы, қала және ел көрсетіледі. Бір тезистің авторларының саны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4-тен көп болмауы тиіс</w:t>
      </w:r>
      <w:r>
        <w:rPr>
          <w:rFonts w:ascii="Times New Roman" w:eastAsia="Times New Roman" w:hAnsi="Times New Roman" w:cs="Times New Roman"/>
          <w:color w:val="000000"/>
          <w:sz w:val="28"/>
        </w:rPr>
        <w:t>. Пайдалануға тек жалпы қабылданған қысқартулар рұқсат етіледі. Белгіленген талаптарға сәйкес келмейтін тезистер жариялануға қабылданбайды.</w:t>
      </w:r>
    </w:p>
    <w:p w14:paraId="62664006" w14:textId="77777777" w:rsidR="005A5C78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Тезистерді қабылдау мерзімі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— 2026 жылғы 31 наурыз.</w:t>
      </w:r>
    </w:p>
    <w:p w14:paraId="07B32304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 материалдары жинақ ретінде жарияланады</w:t>
      </w:r>
      <w:r w:rsidR="00112271">
        <w:rPr>
          <w:rFonts w:ascii="Times New Roman" w:eastAsia="Times New Roman" w:hAnsi="Times New Roman" w:cs="Times New Roman"/>
          <w:color w:val="000000"/>
          <w:sz w:val="28"/>
          <w:lang w:val="kk-KZ"/>
        </w:rPr>
        <w:t>.</w:t>
      </w:r>
    </w:p>
    <w:p w14:paraId="7E52F517" w14:textId="77777777" w:rsidR="005A5C78" w:rsidRPr="00112271" w:rsidRDefault="005A5C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4F916CBD" w14:textId="77777777" w:rsidR="005A5C78" w:rsidRPr="00112271" w:rsidRDefault="005A5C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9057264" w14:textId="77777777" w:rsidR="005A5C78" w:rsidRPr="009915BB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MedAI</w:t>
      </w:r>
      <w:r w:rsidRPr="009915B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Hackathon</w:t>
      </w:r>
      <w:r w:rsidRPr="009915B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Astana</w:t>
      </w:r>
      <w:r w:rsidRPr="009915B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0102371B" w14:textId="77777777" w:rsidR="005A5C78" w:rsidRPr="009915BB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D08B2F1" w14:textId="77777777" w:rsidR="005A5C78" w:rsidRPr="009915BB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MedAI</w:t>
      </w:r>
      <w:r w:rsidRPr="009915B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Hackathon</w:t>
      </w:r>
      <w:r w:rsidRPr="009915B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Astana</w:t>
      </w:r>
      <w:r w:rsidRPr="009915B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жасанды интеллект, машиналық оқыту және деректерді талдау технологияларын қолдана отырып инновациялық шешімдерді әзірлеуге бағытталған халықаралық командалық жарыс. Хакатон практикалық </w:t>
      </w:r>
      <w:r>
        <w:rPr>
          <w:rFonts w:ascii="Times New Roman" w:eastAsia="Times New Roman" w:hAnsi="Times New Roman" w:cs="Times New Roman"/>
          <w:color w:val="000000"/>
          <w:sz w:val="28"/>
        </w:rPr>
        <w:t>AI</w:t>
      </w:r>
      <w:r w:rsidRPr="009915BB">
        <w:rPr>
          <w:rFonts w:ascii="Times New Roman" w:eastAsia="Times New Roman" w:hAnsi="Times New Roman" w:cs="Times New Roman"/>
          <w:color w:val="000000"/>
          <w:sz w:val="28"/>
          <w:lang w:val="ru-RU"/>
        </w:rPr>
        <w:t>-компетенцияларды дамытуға және медицина мен әлеуметтік салаларға арналған қолданбалы цифрлық өнімдер жасауға бағытталған.</w:t>
      </w:r>
    </w:p>
    <w:p w14:paraId="61C5A0DD" w14:textId="77777777" w:rsidR="005A5C78" w:rsidRPr="009915BB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9915BB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Қатысуға</w:t>
      </w:r>
      <w:r w:rsidRPr="009915B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Қазақстандық және</w:t>
      </w:r>
      <w:r w:rsidRPr="009915B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9915B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шетелдік студенттер</w:t>
      </w:r>
      <w:r w:rsidRPr="009915B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шақырылады.</w:t>
      </w:r>
    </w:p>
    <w:p w14:paraId="75B9375E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Тематикалық бағыттар (тректер):</w:t>
      </w:r>
    </w:p>
    <w:p w14:paraId="5D8DFF5E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 1: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және денсаулық сақтау саласында жасанды интеллект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2B8A9A7B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 2: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Әлеуметтік проблемаларды шешуде жасанды интеллект</w:t>
      </w:r>
      <w:r w:rsidRPr="00112271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7F5538A5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Тректер бойынша тапсырмалар мен кейстер туралы толық ақпарат қатысушыларға форум барысында беріледі.</w:t>
      </w:r>
    </w:p>
    <w:p w14:paraId="036B1B97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Тректер бойынша қатысу шарттары:</w:t>
      </w:r>
    </w:p>
    <w:p w14:paraId="3F0E16E5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1-тректе тек медициналық бағыттағы студенттер ғана қатыса алады;</w:t>
      </w:r>
    </w:p>
    <w:p w14:paraId="1A911B05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2-тректе оқу бағытына қарамастан барлық студенттер, соның ішінде басқа жоғары оқу орындарының студенттері де қатыса алады.</w:t>
      </w:r>
    </w:p>
    <w:p w14:paraId="4BC661C3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Өткізу форматы: 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Хакатон интенсивті жобалық форматта өткізіледі және келесі шарттарды қамтиды:</w:t>
      </w:r>
    </w:p>
    <w:p w14:paraId="14A1529B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3–5 адамнан тұратын командаларды құру;</w:t>
      </w:r>
    </w:p>
    <w:p w14:paraId="0BEAB2D8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24 сағат бойы кейс бойынша үздіксіз жұмыс істеу.</w:t>
      </w:r>
    </w:p>
    <w:p w14:paraId="45DBB43A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>Жобаны халықаралық сарапшылар комиссиясы алдында қорғайтын финалдық кезең.</w:t>
      </w:r>
    </w:p>
    <w:p w14:paraId="189DF1E9" w14:textId="77777777" w:rsidR="005A5C78" w:rsidRPr="00112271" w:rsidRDefault="00271A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24 сағаттық кезең аяқталған соң әр команда әзірлеген шешімді ұсынады және қорғайды. Жобаның презентациясы команда мүшелерінің барлығы қатысуымен жүзеге асырылады.</w:t>
      </w:r>
    </w:p>
    <w:p w14:paraId="1F5D734D" w14:textId="60E023DE" w:rsidR="001721BF" w:rsidRDefault="00271A3B" w:rsidP="00FE1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AI</w:t>
      </w:r>
      <w:r w:rsidRPr="0011227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-хакатонға қатысушыларды тіркеу</w:t>
      </w:r>
      <w:r w:rsidRPr="0011227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командалардың құрамын және таңдалған тректі растай отырып хакатонның ашылу күні офлайн форматта өтеді.</w:t>
      </w:r>
    </w:p>
    <w:p w14:paraId="0B915B52" w14:textId="77777777" w:rsidR="002F7ED2" w:rsidRDefault="002F7ED2" w:rsidP="00FE1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74EE2884" w14:textId="792BF724" w:rsidR="002F7ED2" w:rsidRDefault="002F7ED2" w:rsidP="00FE1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br w:type="page"/>
      </w:r>
    </w:p>
    <w:p w14:paraId="0A2EE3BD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Уважаемые коллеги!</w:t>
      </w:r>
    </w:p>
    <w:p w14:paraId="43E386F4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ABD0873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Информируем </w:t>
      </w:r>
      <w:r w:rsidRPr="00697EFD">
        <w:rPr>
          <w:rFonts w:ascii="Times New Roman" w:eastAsia="Times New Roman" w:hAnsi="Times New Roman" w:cs="Times New Roman"/>
          <w:sz w:val="28"/>
          <w:lang w:val="ru-RU"/>
        </w:rPr>
        <w:t xml:space="preserve">Вам о проведении Международного студенческого научного форума </w:t>
      </w:r>
      <w:r w:rsidRPr="00697EFD">
        <w:rPr>
          <w:rFonts w:ascii="Times New Roman" w:eastAsia="Times New Roman" w:hAnsi="Times New Roman" w:cs="Times New Roman"/>
          <w:b/>
          <w:sz w:val="28"/>
          <w:lang w:val="ru-RU"/>
        </w:rPr>
        <w:t>«Молодёжный форум по устойчивому развитию в медицине: идеи, решения и перспективы»</w:t>
      </w:r>
      <w:r w:rsidRPr="00697EFD">
        <w:rPr>
          <w:rFonts w:ascii="Times New Roman" w:eastAsia="Times New Roman" w:hAnsi="Times New Roman" w:cs="Times New Roman"/>
          <w:sz w:val="28"/>
          <w:lang w:val="ru-RU"/>
        </w:rPr>
        <w:t>. Форум состоится 9–10 апреля 2026 года в г. Астана, Республика Казахстан, на базе НАО «Медицинский университет Астана».</w:t>
      </w:r>
    </w:p>
    <w:p w14:paraId="10F9D409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Форум объединяет молодых ученых, исследователей и студентов, предоставляя возможность представить свои исследования в актуальных научных направлениях, обменяться опытом и обсудить современные вызовы медицины.</w:t>
      </w:r>
    </w:p>
    <w:p w14:paraId="5B480FD8" w14:textId="77777777" w:rsidR="002F7ED2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Форма участия:</w:t>
      </w:r>
    </w:p>
    <w:p w14:paraId="7694C29C" w14:textId="77777777" w:rsidR="002F7ED2" w:rsidRDefault="002F7ED2" w:rsidP="002F7ED2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left="992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публикация тезиса;</w:t>
      </w:r>
    </w:p>
    <w:p w14:paraId="43FABF27" w14:textId="77777777" w:rsidR="002F7ED2" w:rsidRDefault="002F7ED2" w:rsidP="002F7ED2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left="992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устный доклад;</w:t>
      </w:r>
    </w:p>
    <w:p w14:paraId="058404FA" w14:textId="77777777" w:rsidR="002F7ED2" w:rsidRDefault="002F7ED2" w:rsidP="002F7ED2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left="992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хакатоне;</w:t>
      </w:r>
    </w:p>
    <w:p w14:paraId="34BF9B13" w14:textId="77777777" w:rsidR="002F7ED2" w:rsidRDefault="002F7ED2" w:rsidP="002F7ED2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left="992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качестве слушателя.</w:t>
      </w:r>
    </w:p>
    <w:p w14:paraId="35AD00D8" w14:textId="77777777" w:rsidR="002F7ED2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Научные секции форума:</w:t>
      </w:r>
    </w:p>
    <w:p w14:paraId="4906293F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Фундаментальные медицинские и биомедицинские науки</w:t>
      </w:r>
    </w:p>
    <w:p w14:paraId="0C693A5E" w14:textId="77777777" w:rsidR="002F7ED2" w:rsidRPr="00697EFD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Патологическая физиология, патологическая анатомия и судебная медицина</w:t>
      </w:r>
    </w:p>
    <w:p w14:paraId="3BF0F1E1" w14:textId="77777777" w:rsidR="002F7ED2" w:rsidRPr="00697EFD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Микробиология, вирусология, иммунология и инфекционные болезни</w:t>
      </w:r>
    </w:p>
    <w:p w14:paraId="257C1464" w14:textId="77777777" w:rsidR="002F7ED2" w:rsidRPr="00697EFD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Фармакология, клиническая фармакология и фармацевтические науки</w:t>
      </w:r>
    </w:p>
    <w:p w14:paraId="2426F707" w14:textId="77777777" w:rsidR="002F7ED2" w:rsidRPr="00697EFD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Внутренние болезни и смежные терапевтические дисциплины</w:t>
      </w:r>
    </w:p>
    <w:p w14:paraId="05DF91F3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Стоматология и стоматологические дисциплины</w:t>
      </w:r>
    </w:p>
    <w:p w14:paraId="6CEED8EA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Хирургия и хирургические специальности</w:t>
      </w:r>
    </w:p>
    <w:p w14:paraId="22046758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Анестезиология, реаниматология и неотложная медицина</w:t>
      </w:r>
    </w:p>
    <w:p w14:paraId="1DFD68D2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Педиатрия, детская хирургия и неонатология</w:t>
      </w:r>
    </w:p>
    <w:p w14:paraId="1DAB0F91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Акушерство, гинекология и репродуктивная медицина</w:t>
      </w:r>
    </w:p>
    <w:p w14:paraId="4680E7E5" w14:textId="77777777" w:rsidR="002F7ED2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Неврология, психиатрия и поведенческая медицина</w:t>
      </w:r>
    </w:p>
    <w:p w14:paraId="5A4D1B33" w14:textId="77777777" w:rsidR="002F7ED2" w:rsidRPr="00697EFD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Общественное здоровье, профилактическая медицина, образование и цифровое здравоохранение, социальные науки</w:t>
      </w:r>
    </w:p>
    <w:p w14:paraId="5B1959A7" w14:textId="77777777" w:rsidR="002F7ED2" w:rsidRPr="00697EFD" w:rsidRDefault="002F7ED2" w:rsidP="002F7ED2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Лучевая диагностика, лучевая терапия, ядерная медицина</w:t>
      </w:r>
    </w:p>
    <w:p w14:paraId="76914B9C" w14:textId="77777777" w:rsidR="002F7ED2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Сроки подачи материалов:</w:t>
      </w:r>
    </w:p>
    <w:p w14:paraId="3F0E87BF" w14:textId="77777777" w:rsidR="002F7ED2" w:rsidRDefault="002F7ED2" w:rsidP="002F7ED2">
      <w:pPr>
        <w:pStyle w:val="af3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Устные доклады — до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25 марта 2026 года</w:t>
      </w:r>
    </w:p>
    <w:p w14:paraId="2B7A8FC4" w14:textId="77777777" w:rsidR="002F7ED2" w:rsidRDefault="002F7ED2" w:rsidP="002F7ED2">
      <w:pPr>
        <w:pStyle w:val="af3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Тезисы — до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31 марта 2026 года</w:t>
      </w:r>
    </w:p>
    <w:p w14:paraId="17EA22D4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Все материалы проходят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экспертное рецензирование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C46E394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Регистрация:</w:t>
      </w:r>
      <w:hyperlink r:id="rId11" w:tooltip="https://conference.amu.kz/index.php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https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conference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amu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kz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index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php</w:t>
        </w:r>
      </w:hyperlink>
    </w:p>
    <w:p w14:paraId="16955FF6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Контакты:</w:t>
      </w:r>
      <w:hyperlink r:id="rId12" w:tooltip="mailto:muadrn2026@gmail.com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muadrn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2026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gmail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com</w:t>
        </w:r>
      </w:hyperlink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+7 705 350 4831 </w:t>
      </w:r>
    </w:p>
    <w:p w14:paraId="7B8F26DF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Место проведения: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НАО «Медицинский университет Астана», ул. Бейбитшилик, 49 А, г. Астана, Республика Казахстан</w:t>
      </w:r>
    </w:p>
    <w:p w14:paraId="3DD3364B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Формат: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офлайн</w:t>
      </w:r>
    </w:p>
    <w:p w14:paraId="6AD6A9B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Рабочие языки: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казахский, русский, английский</w:t>
      </w:r>
    </w:p>
    <w:p w14:paraId="4838F25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7DB015F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С уважением,</w:t>
      </w:r>
    </w:p>
    <w:p w14:paraId="27F2A913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Студенческое научное общество  -</w:t>
      </w:r>
      <w:r w:rsidRPr="00697EF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</w:rPr>
        <w:t>AMU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</w:rPr>
        <w:t>SSC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instagram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)</w:t>
      </w:r>
    </w:p>
    <w:p w14:paraId="234D0E87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НАО «Медицинский университет Астана»</w:t>
      </w:r>
    </w:p>
    <w:p w14:paraId="5E33159A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14:paraId="252A995F" w14:textId="77777777" w:rsidR="002F7ED2" w:rsidRPr="00697EFD" w:rsidRDefault="002F7ED2" w:rsidP="002F7ED2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ТРЕБОВАНИЯ К СЕКЦИОННОМУ ДОКЛАДУ </w:t>
      </w:r>
    </w:p>
    <w:p w14:paraId="6E4AA86D" w14:textId="77777777" w:rsidR="002F7ED2" w:rsidRPr="00697EFD" w:rsidRDefault="002F7ED2" w:rsidP="002F7ED2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(С ПРЕЗЕНТАЦИЕЙ)</w:t>
      </w:r>
    </w:p>
    <w:p w14:paraId="412C5269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C6266E0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Подача докладов осуществляется по следующей ссылке: </w:t>
      </w:r>
      <w:hyperlink r:id="rId13" w:tooltip="https://forms.gle/LeTTeEYD7K4kRN6r7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https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forms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gle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LeTTeEYD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7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K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4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kRN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6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r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7</w:t>
        </w:r>
      </w:hyperlink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6118C52" w14:textId="77777777" w:rsidR="002F7ED2" w:rsidRPr="00697EFD" w:rsidRDefault="002F7ED2" w:rsidP="002F7ED2">
      <w:pPr>
        <w:pStyle w:val="af3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Секционный доклад должен соответствовать тематике выбранной секции. </w:t>
      </w:r>
    </w:p>
    <w:p w14:paraId="2A4103AD" w14:textId="77777777" w:rsidR="002F7ED2" w:rsidRDefault="002F7ED2" w:rsidP="002F7ED2">
      <w:pPr>
        <w:pStyle w:val="af3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Продолжительность выступления 5–7 минут.</w:t>
      </w:r>
    </w:p>
    <w:p w14:paraId="1B36CE2E" w14:textId="77777777" w:rsidR="002F7ED2" w:rsidRPr="00697EFD" w:rsidRDefault="002F7ED2" w:rsidP="002F7ED2">
      <w:pPr>
        <w:pStyle w:val="af3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Ответы на вопросы — до 3 минут.</w:t>
      </w:r>
    </w:p>
    <w:p w14:paraId="20907562" w14:textId="77777777" w:rsidR="002F7ED2" w:rsidRPr="00697EFD" w:rsidRDefault="002F7ED2" w:rsidP="002F7ED2">
      <w:pPr>
        <w:pStyle w:val="af3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Презентация выполняется в программе </w:t>
      </w:r>
      <w:r>
        <w:rPr>
          <w:rFonts w:ascii="Times New Roman" w:eastAsia="Times New Roman" w:hAnsi="Times New Roman" w:cs="Times New Roman"/>
          <w:color w:val="000000"/>
          <w:sz w:val="28"/>
        </w:rPr>
        <w:t>Microsoft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0F3ECB1" w14:textId="77777777" w:rsidR="002F7ED2" w:rsidRPr="00697EFD" w:rsidRDefault="002F7ED2" w:rsidP="002F7ED2">
      <w:pPr>
        <w:pStyle w:val="af3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Информация на слайдах должна быть краткой, структурированной и отражать основные результаты исследования.</w:t>
      </w:r>
    </w:p>
    <w:p w14:paraId="08CC3612" w14:textId="77777777" w:rsidR="002F7ED2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Рекомендуемая структура презентации:</w:t>
      </w:r>
    </w:p>
    <w:p w14:paraId="1D42F601" w14:textId="77777777" w:rsidR="002F7ED2" w:rsidRPr="00697EFD" w:rsidRDefault="002F7ED2" w:rsidP="002F7ED2">
      <w:pPr>
        <w:pStyle w:val="af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Титульный слайд (название доклада, автор(ы), организация).</w:t>
      </w:r>
    </w:p>
    <w:p w14:paraId="2CE4574F" w14:textId="77777777" w:rsidR="002F7ED2" w:rsidRDefault="002F7ED2" w:rsidP="002F7ED2">
      <w:pPr>
        <w:pStyle w:val="af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Актуальность темы.</w:t>
      </w:r>
    </w:p>
    <w:p w14:paraId="4EF64E76" w14:textId="77777777" w:rsidR="002F7ED2" w:rsidRDefault="002F7ED2" w:rsidP="002F7ED2">
      <w:pPr>
        <w:pStyle w:val="af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 исследования.</w:t>
      </w:r>
    </w:p>
    <w:p w14:paraId="5A2CD9C2" w14:textId="77777777" w:rsidR="002F7ED2" w:rsidRDefault="002F7ED2" w:rsidP="002F7ED2">
      <w:pPr>
        <w:pStyle w:val="af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Материалы и методы.</w:t>
      </w:r>
    </w:p>
    <w:p w14:paraId="05AADFF7" w14:textId="77777777" w:rsidR="002F7ED2" w:rsidRDefault="002F7ED2" w:rsidP="002F7ED2">
      <w:pPr>
        <w:pStyle w:val="af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результаты.</w:t>
      </w:r>
    </w:p>
    <w:p w14:paraId="075EBD35" w14:textId="77777777" w:rsidR="002F7ED2" w:rsidRDefault="002F7ED2" w:rsidP="002F7ED2">
      <w:pPr>
        <w:pStyle w:val="af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Выводы.</w:t>
      </w:r>
    </w:p>
    <w:p w14:paraId="588D4FC0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Допускается использование таблиц, графиков, диаграмм и иллюстраций при условии их четкости и читаемости.</w:t>
      </w:r>
    </w:p>
    <w:p w14:paraId="40396D1D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 должна быть подготовлена на одном из рабочих языков конференции.</w:t>
      </w:r>
    </w:p>
    <w:p w14:paraId="761BCEBE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Докладчик обязан соблюдать установленный регламент. Доклады, не соответствующие установленным требованиям, не принимаются. </w:t>
      </w:r>
    </w:p>
    <w:p w14:paraId="23D74DBB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Дедлайн приема докладов — до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25 марта 2026 года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5CDB868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08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10282D79" w14:textId="77777777" w:rsidR="002F7ED2" w:rsidRPr="00697EFD" w:rsidRDefault="002F7ED2" w:rsidP="002F7ED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70653D91" w14:textId="77777777" w:rsidR="002F7ED2" w:rsidRPr="00697EFD" w:rsidRDefault="002F7ED2" w:rsidP="002F7ED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ТРЕБОВАНИЯ К ОФОРМЛЕНИЮ ТЕЗИСОВ</w:t>
      </w:r>
    </w:p>
    <w:p w14:paraId="76F7CFDF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1BEE82F1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Материалы научно-практической конференции будут опубликованы в сборнике трудов на бесплатной основе.</w:t>
      </w:r>
    </w:p>
    <w:p w14:paraId="282224CE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Подача тезисов осуществляется по следующей ссылке: </w:t>
      </w:r>
      <w:hyperlink r:id="rId14" w:tooltip="https://forms.gle/hnL3JyFCu96MVT6X8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https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forms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gle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hnL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3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JyFCu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96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MVT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6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</w:rPr>
          <w:t>X</w:t>
        </w:r>
        <w:r w:rsidRPr="00697EFD">
          <w:rPr>
            <w:rStyle w:val="a6"/>
            <w:rFonts w:ascii="Times New Roman" w:eastAsia="Times New Roman" w:hAnsi="Times New Roman" w:cs="Times New Roman"/>
            <w:color w:val="445799"/>
            <w:sz w:val="28"/>
            <w:u w:val="none"/>
            <w:lang w:val="ru-RU"/>
          </w:rPr>
          <w:t>8</w:t>
        </w:r>
      </w:hyperlink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40EAB0BA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Тезисы принимаются на казахском, русском или английском языке.</w:t>
      </w:r>
    </w:p>
    <w:p w14:paraId="068AAAC3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Текст должен быть набран в редакторе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Microsoft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Word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 следующими параметрами:</w:t>
      </w:r>
    </w:p>
    <w:p w14:paraId="10C5B07E" w14:textId="77777777" w:rsidR="002F7ED2" w:rsidRDefault="002F7ED2" w:rsidP="002F7ED2">
      <w:pPr>
        <w:pStyle w:val="af3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шрифт — Times New Roman;</w:t>
      </w:r>
    </w:p>
    <w:p w14:paraId="0B10875A" w14:textId="77777777" w:rsidR="002F7ED2" w:rsidRDefault="002F7ED2" w:rsidP="002F7ED2">
      <w:pPr>
        <w:pStyle w:val="af3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размер шрифта — 12;</w:t>
      </w:r>
    </w:p>
    <w:p w14:paraId="1425364E" w14:textId="77777777" w:rsidR="002F7ED2" w:rsidRDefault="002F7ED2" w:rsidP="002F7ED2">
      <w:pPr>
        <w:pStyle w:val="af3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межстрочный интервал — 1;</w:t>
      </w:r>
    </w:p>
    <w:p w14:paraId="72A1010F" w14:textId="77777777" w:rsidR="002F7ED2" w:rsidRPr="00697EFD" w:rsidRDefault="002F7ED2" w:rsidP="002F7ED2">
      <w:pPr>
        <w:pStyle w:val="af3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поля — 2 см со всех сторон;</w:t>
      </w:r>
    </w:p>
    <w:p w14:paraId="25B29B88" w14:textId="77777777" w:rsidR="002F7ED2" w:rsidRDefault="002F7ED2" w:rsidP="002F7ED2">
      <w:pPr>
        <w:pStyle w:val="af3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формат страницы — А4;</w:t>
      </w:r>
    </w:p>
    <w:p w14:paraId="50056647" w14:textId="77777777" w:rsidR="002F7ED2" w:rsidRDefault="002F7ED2" w:rsidP="002F7ED2">
      <w:pPr>
        <w:pStyle w:val="af3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992" w:hanging="283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объем — не более 2 страниц.</w:t>
      </w:r>
    </w:p>
    <w:p w14:paraId="7A31A2A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09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Структура тезисов должна включать: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>-  актуальность,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- цель исследования,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>- материалы и методы,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>- результаты исследования,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>- заключение,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>- список литературы (при наличии).</w:t>
      </w:r>
    </w:p>
    <w:p w14:paraId="5D390FD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Название тезисов указывается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ПРОПИСНЫМИ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буквами. На следующей строке указываются фамилия, имя и отчество автора(ов), название кафедры, полное наименование организации, город и страна. Количество авторов одного тезиса — не более 4 человек.Использование допускается только общепринятых сокращений. Тезисы, не соответствующие установленным требованиям, к публикации не принимаются.</w:t>
      </w:r>
    </w:p>
    <w:p w14:paraId="7120C593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Срок приема тезисов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— до 31 марта 2026 года.</w:t>
      </w:r>
    </w:p>
    <w:p w14:paraId="114893E3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Материалы конференции б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удут опубликованы в сборнике.</w:t>
      </w:r>
    </w:p>
    <w:p w14:paraId="285E2C21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FCFBE76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14:paraId="1FCA91DB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MedAI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Hackathon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Astana</w:t>
      </w:r>
    </w:p>
    <w:p w14:paraId="394A41FF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70D29964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MedAI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Hackathon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Astana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это международное командное соревнование, направленное на разработку инновационных решений с применением технологий искусственного интеллекта, машинного обучения и анализа данных. Хакатон нацелен на развитие практических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t>AI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-компетенций и создание прикладных цифровых продуктов для медицины и социальной сферы.</w:t>
      </w:r>
    </w:p>
    <w:p w14:paraId="5A5395A6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К участию приглашаются студенты из Казахстана и других стран.</w:t>
      </w:r>
    </w:p>
    <w:p w14:paraId="53A0F91D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Тематические направления (треки)</w:t>
      </w:r>
    </w:p>
    <w:p w14:paraId="6181B86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left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 1.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Искусственный интеллект в медицине и здравоохранении</w:t>
      </w:r>
      <w:r w:rsidRPr="00697EFD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488B6231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left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 2.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Искусственный интеллект в решении социальных проблем</w:t>
      </w:r>
      <w:r w:rsidRPr="00697EFD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2642BC6E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Подробная информация о задачах и кейсах по трекам будет предоставлена участникам в рамках форума.</w:t>
      </w:r>
    </w:p>
    <w:p w14:paraId="69439E80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Условия участия по трекам:</w:t>
      </w:r>
    </w:p>
    <w:p w14:paraId="62248CD5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1-м треке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могут участвовать только студенты медицинских направлений;</w:t>
      </w:r>
    </w:p>
    <w:p w14:paraId="2F3BBCA5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во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2-м треке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могут участвовать студенты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независимо от направления обучения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, включая студентов других вузов.</w:t>
      </w:r>
    </w:p>
    <w:p w14:paraId="21C0C3AF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Формат проведения</w:t>
      </w:r>
      <w:r w:rsidRPr="00697EFD">
        <w:rPr>
          <w:rFonts w:ascii="Times New Roman" w:eastAsia="Times New Roman" w:hAnsi="Times New Roman" w:cs="Times New Roman"/>
          <w:sz w:val="28"/>
          <w:lang w:val="ru-RU"/>
        </w:rPr>
        <w:t xml:space="preserve">: 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Хакатон проводится в интенсивном проектном формате и предусматривает:</w:t>
      </w:r>
    </w:p>
    <w:p w14:paraId="7B1FDDD2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720"/>
          <w:tab w:val="left" w:pos="850"/>
        </w:tabs>
        <w:spacing w:after="0" w:line="283" w:lineRule="atLeast"/>
        <w:ind w:left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формирование команд по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3–5 человек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108DCBE9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720"/>
          <w:tab w:val="left" w:pos="850"/>
        </w:tabs>
        <w:spacing w:after="0" w:line="283" w:lineRule="atLeast"/>
        <w:ind w:left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непрерывную работу над кейсом в течение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24 часов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2AD45E9F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720"/>
          <w:tab w:val="left" w:pos="850"/>
        </w:tabs>
        <w:spacing w:after="0" w:line="283" w:lineRule="atLeast"/>
        <w:ind w:left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финальную защиту проекта перед международной экспертной комиссией.</w:t>
      </w:r>
    </w:p>
    <w:p w14:paraId="303EBD59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По завершении 24-часового этапа каждая команда представляет и защищает разработанное решение. </w:t>
      </w: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Презентация проекта осуществляется всей командой.</w:t>
      </w:r>
    </w:p>
    <w:p w14:paraId="71F2D306" w14:textId="77777777" w:rsidR="002F7ED2" w:rsidRPr="00697EFD" w:rsidRDefault="002F7ED2" w:rsidP="002F7E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97EF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Регистрация участников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AI</w:t>
      </w:r>
      <w:r w:rsidRPr="00697EFD">
        <w:rPr>
          <w:rFonts w:ascii="Times New Roman" w:eastAsia="Times New Roman" w:hAnsi="Times New Roman" w:cs="Times New Roman"/>
          <w:color w:val="000000"/>
          <w:sz w:val="28"/>
          <w:lang w:val="ru-RU"/>
        </w:rPr>
        <w:t>-хакатона проводится в очном формате в день открытия хакатона с подтверждением состава команд и выбранного трека.</w:t>
      </w:r>
    </w:p>
    <w:p w14:paraId="26B50934" w14:textId="77777777" w:rsidR="002F7ED2" w:rsidRPr="00112271" w:rsidRDefault="002F7ED2" w:rsidP="00FE1A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sectPr w:rsidR="002F7ED2" w:rsidRPr="001122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BDF9" w14:textId="77777777" w:rsidR="002933D3" w:rsidRDefault="002933D3">
      <w:pPr>
        <w:spacing w:after="0" w:line="240" w:lineRule="auto"/>
      </w:pPr>
      <w:r>
        <w:separator/>
      </w:r>
    </w:p>
  </w:endnote>
  <w:endnote w:type="continuationSeparator" w:id="0">
    <w:p w14:paraId="214705B9" w14:textId="77777777" w:rsidR="002933D3" w:rsidRDefault="0029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F7CF" w14:textId="77777777" w:rsidR="005A5C78" w:rsidRDefault="005A5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11A4" w14:textId="77777777" w:rsidR="005A5C78" w:rsidRDefault="005A5C7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4456" w14:textId="77777777" w:rsidR="005A5C78" w:rsidRDefault="005A5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2C28" w14:textId="77777777" w:rsidR="002933D3" w:rsidRDefault="002933D3">
      <w:pPr>
        <w:spacing w:after="0" w:line="240" w:lineRule="auto"/>
      </w:pPr>
      <w:r>
        <w:separator/>
      </w:r>
    </w:p>
  </w:footnote>
  <w:footnote w:type="continuationSeparator" w:id="0">
    <w:p w14:paraId="2EA190B1" w14:textId="77777777" w:rsidR="002933D3" w:rsidRDefault="0029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3A16" w14:textId="77777777" w:rsidR="005A5C78" w:rsidRDefault="005A5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3882" w14:textId="77777777" w:rsidR="005A5C78" w:rsidRDefault="005A5C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5BA9" w14:textId="77777777" w:rsidR="005A5C78" w:rsidRDefault="005A5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500"/>
    <w:multiLevelType w:val="hybridMultilevel"/>
    <w:tmpl w:val="4A5CF8EE"/>
    <w:lvl w:ilvl="0" w:tplc="48D8D7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4B4E1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8834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6AEC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1EB7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6AC3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50F5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82E4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34C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E317E8"/>
    <w:multiLevelType w:val="hybridMultilevel"/>
    <w:tmpl w:val="B9406F2C"/>
    <w:lvl w:ilvl="0" w:tplc="8CA2B3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DE863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02E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1C3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F64C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3249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F60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486F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1AB6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2E1009D"/>
    <w:multiLevelType w:val="hybridMultilevel"/>
    <w:tmpl w:val="80AE349C"/>
    <w:lvl w:ilvl="0" w:tplc="8D36F3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462F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FA1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3C33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E41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A68C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E02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8CC1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BE4B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6D1359"/>
    <w:multiLevelType w:val="hybridMultilevel"/>
    <w:tmpl w:val="BFE68748"/>
    <w:lvl w:ilvl="0" w:tplc="703E5C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10E45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DAB6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E82F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5E19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8B2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C643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F83B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3A0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6FD1A93"/>
    <w:multiLevelType w:val="hybridMultilevel"/>
    <w:tmpl w:val="578E5F66"/>
    <w:lvl w:ilvl="0" w:tplc="3A16EA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2E679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9686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1A5C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F27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7012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A894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B2B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FE81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D34379"/>
    <w:multiLevelType w:val="hybridMultilevel"/>
    <w:tmpl w:val="6E16C346"/>
    <w:lvl w:ilvl="0" w:tplc="E816472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32034B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70E30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BE6172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D098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D2C0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8D6F6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144A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38013A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C7A3B7D"/>
    <w:multiLevelType w:val="hybridMultilevel"/>
    <w:tmpl w:val="B88E9E32"/>
    <w:lvl w:ilvl="0" w:tplc="5906A9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BF069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B0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A85938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40C41746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2138BE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0297FE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6AFCD5D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CFAA672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D44008"/>
    <w:multiLevelType w:val="hybridMultilevel"/>
    <w:tmpl w:val="6396E9C4"/>
    <w:lvl w:ilvl="0" w:tplc="A158422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7367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3476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4CCACA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4360352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EF6E06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D497C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3B209DE2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790ADE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53A6CFE"/>
    <w:multiLevelType w:val="hybridMultilevel"/>
    <w:tmpl w:val="146E06FA"/>
    <w:lvl w:ilvl="0" w:tplc="0298FF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23845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0E8C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263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86F2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9486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6A7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022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EC02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9AE2BA7"/>
    <w:multiLevelType w:val="hybridMultilevel"/>
    <w:tmpl w:val="E35A9B8E"/>
    <w:lvl w:ilvl="0" w:tplc="2A0C7C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202E2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908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245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AB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3C7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6A3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AAAF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E225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A301C4B"/>
    <w:multiLevelType w:val="hybridMultilevel"/>
    <w:tmpl w:val="4BD451BC"/>
    <w:lvl w:ilvl="0" w:tplc="28D6F9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EE8D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1C77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BAF0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A052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848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022B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16C6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721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0B42A00"/>
    <w:multiLevelType w:val="hybridMultilevel"/>
    <w:tmpl w:val="FD72A9BA"/>
    <w:lvl w:ilvl="0" w:tplc="BF70DB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8EEB0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42E6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068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AC18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E888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C48D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CCF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BE55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4845FA"/>
    <w:multiLevelType w:val="hybridMultilevel"/>
    <w:tmpl w:val="7CE4B1C2"/>
    <w:lvl w:ilvl="0" w:tplc="F1B201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D7A18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FA3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1A97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522C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B096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5C28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B0FD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360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62C7D80"/>
    <w:multiLevelType w:val="hybridMultilevel"/>
    <w:tmpl w:val="B93CD952"/>
    <w:lvl w:ilvl="0" w:tplc="B21EA75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20DB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6E2F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00C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27B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A07D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8E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4653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1CF1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9A22B7A"/>
    <w:multiLevelType w:val="hybridMultilevel"/>
    <w:tmpl w:val="63F88950"/>
    <w:lvl w:ilvl="0" w:tplc="4150F33E">
      <w:start w:val="1"/>
      <w:numFmt w:val="decimal"/>
      <w:lvlText w:val="%1."/>
      <w:lvlJc w:val="left"/>
      <w:pPr>
        <w:ind w:left="720" w:hanging="360"/>
      </w:pPr>
    </w:lvl>
    <w:lvl w:ilvl="1" w:tplc="4A643720">
      <w:start w:val="1"/>
      <w:numFmt w:val="lowerLetter"/>
      <w:lvlText w:val="%2."/>
      <w:lvlJc w:val="left"/>
      <w:pPr>
        <w:ind w:left="1440" w:hanging="360"/>
      </w:pPr>
    </w:lvl>
    <w:lvl w:ilvl="2" w:tplc="0FC6A4BE">
      <w:start w:val="1"/>
      <w:numFmt w:val="lowerRoman"/>
      <w:lvlText w:val="%3."/>
      <w:lvlJc w:val="right"/>
      <w:pPr>
        <w:ind w:left="2160" w:hanging="180"/>
      </w:pPr>
    </w:lvl>
    <w:lvl w:ilvl="3" w:tplc="B3BE2924">
      <w:start w:val="1"/>
      <w:numFmt w:val="decimal"/>
      <w:lvlText w:val="%4."/>
      <w:lvlJc w:val="left"/>
      <w:pPr>
        <w:ind w:left="2880" w:hanging="360"/>
      </w:pPr>
    </w:lvl>
    <w:lvl w:ilvl="4" w:tplc="8DD6B6BC">
      <w:start w:val="1"/>
      <w:numFmt w:val="lowerLetter"/>
      <w:lvlText w:val="%5."/>
      <w:lvlJc w:val="left"/>
      <w:pPr>
        <w:ind w:left="3600" w:hanging="360"/>
      </w:pPr>
    </w:lvl>
    <w:lvl w:ilvl="5" w:tplc="F25EA05E">
      <w:start w:val="1"/>
      <w:numFmt w:val="lowerRoman"/>
      <w:lvlText w:val="%6."/>
      <w:lvlJc w:val="right"/>
      <w:pPr>
        <w:ind w:left="4320" w:hanging="180"/>
      </w:pPr>
    </w:lvl>
    <w:lvl w:ilvl="6" w:tplc="CE8430BE">
      <w:start w:val="1"/>
      <w:numFmt w:val="decimal"/>
      <w:lvlText w:val="%7."/>
      <w:lvlJc w:val="left"/>
      <w:pPr>
        <w:ind w:left="5040" w:hanging="360"/>
      </w:pPr>
    </w:lvl>
    <w:lvl w:ilvl="7" w:tplc="425065C4">
      <w:start w:val="1"/>
      <w:numFmt w:val="lowerLetter"/>
      <w:lvlText w:val="%8."/>
      <w:lvlJc w:val="left"/>
      <w:pPr>
        <w:ind w:left="5760" w:hanging="360"/>
      </w:pPr>
    </w:lvl>
    <w:lvl w:ilvl="8" w:tplc="7C822B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D4044"/>
    <w:multiLevelType w:val="hybridMultilevel"/>
    <w:tmpl w:val="672A4682"/>
    <w:lvl w:ilvl="0" w:tplc="55ECA4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85202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E4AF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9C6D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186B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102C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70B7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9012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E064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F87611D"/>
    <w:multiLevelType w:val="hybridMultilevel"/>
    <w:tmpl w:val="C206E200"/>
    <w:lvl w:ilvl="0" w:tplc="AFA608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1C25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BC37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78D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EAC8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1279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746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E255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C8B6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9FD2846"/>
    <w:multiLevelType w:val="hybridMultilevel"/>
    <w:tmpl w:val="75E8C41E"/>
    <w:lvl w:ilvl="0" w:tplc="24F2A10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5BE1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0A30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E208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283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050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40E1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6032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BB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502766E"/>
    <w:multiLevelType w:val="hybridMultilevel"/>
    <w:tmpl w:val="47169E90"/>
    <w:lvl w:ilvl="0" w:tplc="AB1261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29A98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9EC5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04FD1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BCEC52C6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FBA829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DECFB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BBFC3B96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709EF3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A316330"/>
    <w:multiLevelType w:val="hybridMultilevel"/>
    <w:tmpl w:val="E9BE9D98"/>
    <w:lvl w:ilvl="0" w:tplc="7D66556E">
      <w:start w:val="1"/>
      <w:numFmt w:val="decimal"/>
      <w:lvlText w:val="%1."/>
      <w:lvlJc w:val="left"/>
      <w:pPr>
        <w:ind w:left="720" w:hanging="360"/>
      </w:pPr>
    </w:lvl>
    <w:lvl w:ilvl="1" w:tplc="CF34B1AE">
      <w:start w:val="1"/>
      <w:numFmt w:val="lowerLetter"/>
      <w:lvlText w:val="%2."/>
      <w:lvlJc w:val="left"/>
      <w:pPr>
        <w:ind w:left="1440" w:hanging="360"/>
      </w:pPr>
    </w:lvl>
    <w:lvl w:ilvl="2" w:tplc="E8A823CA">
      <w:start w:val="1"/>
      <w:numFmt w:val="lowerRoman"/>
      <w:lvlText w:val="%3."/>
      <w:lvlJc w:val="right"/>
      <w:pPr>
        <w:ind w:left="2160" w:hanging="180"/>
      </w:pPr>
    </w:lvl>
    <w:lvl w:ilvl="3" w:tplc="64F69402">
      <w:start w:val="1"/>
      <w:numFmt w:val="decimal"/>
      <w:lvlText w:val="%4."/>
      <w:lvlJc w:val="left"/>
      <w:pPr>
        <w:ind w:left="2880" w:hanging="360"/>
      </w:pPr>
    </w:lvl>
    <w:lvl w:ilvl="4" w:tplc="B6741C14">
      <w:start w:val="1"/>
      <w:numFmt w:val="lowerLetter"/>
      <w:lvlText w:val="%5."/>
      <w:lvlJc w:val="left"/>
      <w:pPr>
        <w:ind w:left="3600" w:hanging="360"/>
      </w:pPr>
    </w:lvl>
    <w:lvl w:ilvl="5" w:tplc="8BA00A62">
      <w:start w:val="1"/>
      <w:numFmt w:val="lowerRoman"/>
      <w:lvlText w:val="%6."/>
      <w:lvlJc w:val="right"/>
      <w:pPr>
        <w:ind w:left="4320" w:hanging="180"/>
      </w:pPr>
    </w:lvl>
    <w:lvl w:ilvl="6" w:tplc="B9D6D8A4">
      <w:start w:val="1"/>
      <w:numFmt w:val="decimal"/>
      <w:lvlText w:val="%7."/>
      <w:lvlJc w:val="left"/>
      <w:pPr>
        <w:ind w:left="5040" w:hanging="360"/>
      </w:pPr>
    </w:lvl>
    <w:lvl w:ilvl="7" w:tplc="BB564630">
      <w:start w:val="1"/>
      <w:numFmt w:val="lowerLetter"/>
      <w:lvlText w:val="%8."/>
      <w:lvlJc w:val="left"/>
      <w:pPr>
        <w:ind w:left="5760" w:hanging="360"/>
      </w:pPr>
    </w:lvl>
    <w:lvl w:ilvl="8" w:tplc="FDA437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E3C16"/>
    <w:multiLevelType w:val="hybridMultilevel"/>
    <w:tmpl w:val="C508819C"/>
    <w:lvl w:ilvl="0" w:tplc="C3A87A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B180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C891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7E0C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6A6C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7205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26D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C2ED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9885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44204C2"/>
    <w:multiLevelType w:val="hybridMultilevel"/>
    <w:tmpl w:val="5478E1C8"/>
    <w:lvl w:ilvl="0" w:tplc="38AA48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ABC9C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A846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CAC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20B6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7070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4CAB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2E5A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00F2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44B5E92"/>
    <w:multiLevelType w:val="hybridMultilevel"/>
    <w:tmpl w:val="98466164"/>
    <w:lvl w:ilvl="0" w:tplc="B07AB4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478B8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0AB8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DA00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D435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A29F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269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8E65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18D3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46F4937"/>
    <w:multiLevelType w:val="hybridMultilevel"/>
    <w:tmpl w:val="29201168"/>
    <w:lvl w:ilvl="0" w:tplc="3CA05A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64682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4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2AF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CE9E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BEE0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FA74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AA1C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360C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5BE7658"/>
    <w:multiLevelType w:val="hybridMultilevel"/>
    <w:tmpl w:val="CB4E247A"/>
    <w:lvl w:ilvl="0" w:tplc="A41EAD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970BF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4600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DA4B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585C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E22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ECD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1247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3C5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D4D709F"/>
    <w:multiLevelType w:val="hybridMultilevel"/>
    <w:tmpl w:val="C6347332"/>
    <w:lvl w:ilvl="0" w:tplc="DE26E1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1028E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4F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948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084C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5C94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CEB4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4CB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C43E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8D43064"/>
    <w:multiLevelType w:val="hybridMultilevel"/>
    <w:tmpl w:val="5B9AB98C"/>
    <w:lvl w:ilvl="0" w:tplc="DD06B7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91E0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9437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5688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1C27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D8B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B23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8A8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D81C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C8D724A"/>
    <w:multiLevelType w:val="hybridMultilevel"/>
    <w:tmpl w:val="BE0C582C"/>
    <w:lvl w:ilvl="0" w:tplc="F424B1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FDAF9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C474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61F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8247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003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A239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9AA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3EFF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F355E88"/>
    <w:multiLevelType w:val="hybridMultilevel"/>
    <w:tmpl w:val="A2507508"/>
    <w:lvl w:ilvl="0" w:tplc="36E66A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BA6B6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58F1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2C47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4297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10F1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ECE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22DD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A2CE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984912">
    <w:abstractNumId w:val="18"/>
  </w:num>
  <w:num w:numId="2" w16cid:durableId="1463039547">
    <w:abstractNumId w:val="14"/>
  </w:num>
  <w:num w:numId="3" w16cid:durableId="1553611043">
    <w:abstractNumId w:val="7"/>
  </w:num>
  <w:num w:numId="4" w16cid:durableId="888035904">
    <w:abstractNumId w:val="6"/>
  </w:num>
  <w:num w:numId="5" w16cid:durableId="357319814">
    <w:abstractNumId w:val="27"/>
  </w:num>
  <w:num w:numId="6" w16cid:durableId="1432244594">
    <w:abstractNumId w:val="0"/>
  </w:num>
  <w:num w:numId="7" w16cid:durableId="104155879">
    <w:abstractNumId w:val="15"/>
  </w:num>
  <w:num w:numId="8" w16cid:durableId="1136680262">
    <w:abstractNumId w:val="21"/>
  </w:num>
  <w:num w:numId="9" w16cid:durableId="1757286785">
    <w:abstractNumId w:val="26"/>
  </w:num>
  <w:num w:numId="10" w16cid:durableId="726877921">
    <w:abstractNumId w:val="9"/>
  </w:num>
  <w:num w:numId="11" w16cid:durableId="1229536894">
    <w:abstractNumId w:val="16"/>
  </w:num>
  <w:num w:numId="12" w16cid:durableId="2004897105">
    <w:abstractNumId w:val="5"/>
  </w:num>
  <w:num w:numId="13" w16cid:durableId="1323663276">
    <w:abstractNumId w:val="10"/>
  </w:num>
  <w:num w:numId="14" w16cid:durableId="408961601">
    <w:abstractNumId w:val="24"/>
  </w:num>
  <w:num w:numId="15" w16cid:durableId="2104568006">
    <w:abstractNumId w:val="4"/>
  </w:num>
  <w:num w:numId="16" w16cid:durableId="869025836">
    <w:abstractNumId w:val="23"/>
  </w:num>
  <w:num w:numId="17" w16cid:durableId="714237786">
    <w:abstractNumId w:val="8"/>
  </w:num>
  <w:num w:numId="18" w16cid:durableId="1790541252">
    <w:abstractNumId w:val="12"/>
  </w:num>
  <w:num w:numId="19" w16cid:durableId="1423912596">
    <w:abstractNumId w:val="13"/>
  </w:num>
  <w:num w:numId="20" w16cid:durableId="327483900">
    <w:abstractNumId w:val="3"/>
  </w:num>
  <w:num w:numId="21" w16cid:durableId="1360086543">
    <w:abstractNumId w:val="1"/>
  </w:num>
  <w:num w:numId="22" w16cid:durableId="1338769749">
    <w:abstractNumId w:val="28"/>
  </w:num>
  <w:num w:numId="23" w16cid:durableId="2113474977">
    <w:abstractNumId w:val="22"/>
  </w:num>
  <w:num w:numId="24" w16cid:durableId="195387288">
    <w:abstractNumId w:val="25"/>
  </w:num>
  <w:num w:numId="25" w16cid:durableId="793791007">
    <w:abstractNumId w:val="19"/>
  </w:num>
  <w:num w:numId="26" w16cid:durableId="111558267">
    <w:abstractNumId w:val="20"/>
  </w:num>
  <w:num w:numId="27" w16cid:durableId="1097218065">
    <w:abstractNumId w:val="17"/>
  </w:num>
  <w:num w:numId="28" w16cid:durableId="240453441">
    <w:abstractNumId w:val="11"/>
  </w:num>
  <w:num w:numId="29" w16cid:durableId="44126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78"/>
    <w:rsid w:val="0004048B"/>
    <w:rsid w:val="00112271"/>
    <w:rsid w:val="001721BF"/>
    <w:rsid w:val="00271A3B"/>
    <w:rsid w:val="002933D3"/>
    <w:rsid w:val="002F7ED2"/>
    <w:rsid w:val="00585A79"/>
    <w:rsid w:val="005A5C78"/>
    <w:rsid w:val="007639FB"/>
    <w:rsid w:val="00916736"/>
    <w:rsid w:val="009915BB"/>
    <w:rsid w:val="00B06DC0"/>
    <w:rsid w:val="00FD2422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21D"/>
  <w15:docId w15:val="{059DBA9C-69C3-455F-9DB6-66CD411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21BF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721BF"/>
    <w:rPr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drn2026@gmail.com" TargetMode="External"/><Relationship Id="rId13" Type="http://schemas.openxmlformats.org/officeDocument/2006/relationships/hyperlink" Target="https://forms.gle/LeTTeEYD7K4kRN6r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nference.amu.kz/index.php" TargetMode="External"/><Relationship Id="rId12" Type="http://schemas.openxmlformats.org/officeDocument/2006/relationships/hyperlink" Target="mailto:muadrn2026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ference.amu.kz/index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orms.gle/hnL3JyFCu96MVT6X8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forms.gle/LeTTeEYD7K4kRN6r7" TargetMode="External"/><Relationship Id="rId14" Type="http://schemas.openxmlformats.org/officeDocument/2006/relationships/hyperlink" Target="https://forms.gle/hnL3JyFCu96MVT6X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1379</Words>
  <Characters>10389</Characters>
  <Application>Microsoft Office Word</Application>
  <DocSecurity>0</DocSecurity>
  <Lines>288</Lines>
  <Paragraphs>206</Paragraphs>
  <ScaleCrop>false</ScaleCrop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Anissimova</dc:creator>
  <dc:description/>
  <cp:lastModifiedBy>Natalya Anissimova</cp:lastModifiedBy>
  <cp:revision>6</cp:revision>
  <dcterms:created xsi:type="dcterms:W3CDTF">2026-03-13T09:27:00Z</dcterms:created>
  <dcterms:modified xsi:type="dcterms:W3CDTF">2026-03-13T09:37:00Z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